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0E0B7" w14:textId="52399EA0" w:rsidR="00632F81" w:rsidRDefault="00632F81" w:rsidP="00632F81">
      <w:pPr>
        <w:rPr>
          <w:b/>
          <w:bCs/>
          <w:caps/>
          <w:color w:val="0095D5" w:themeColor="accent1"/>
          <w:lang w:val="en-US"/>
        </w:rPr>
      </w:pPr>
      <w:r w:rsidRPr="00632F81">
        <w:rPr>
          <w:b/>
          <w:bCs/>
          <w:caps/>
          <w:color w:val="0095D5" w:themeColor="accent1"/>
          <w:lang w:val="en-US"/>
        </w:rPr>
        <w:t>THE WIRELESS AUDIOPHILE EXPERIENCE YOU’VE BEEN WAITING FOR</w:t>
      </w:r>
    </w:p>
    <w:p w14:paraId="5720A495" w14:textId="482C5E5A" w:rsidR="00425FAB" w:rsidRPr="00AB35CE" w:rsidRDefault="00425FAB" w:rsidP="00AB35C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Sennheiser </w:t>
      </w:r>
      <w:r w:rsidR="00FD172F">
        <w:rPr>
          <w:b/>
          <w:bCs/>
          <w:lang w:val="en-US"/>
        </w:rPr>
        <w:t xml:space="preserve">introduces </w:t>
      </w:r>
      <w:r w:rsidR="00AB35CE" w:rsidRPr="00AB35CE">
        <w:rPr>
          <w:b/>
          <w:bCs/>
          <w:lang w:val="en-US"/>
        </w:rPr>
        <w:t xml:space="preserve">audiophile Bluetooth </w:t>
      </w:r>
      <w:r w:rsidR="00AB35CE">
        <w:rPr>
          <w:b/>
          <w:bCs/>
          <w:lang w:val="en-US"/>
        </w:rPr>
        <w:t>i</w:t>
      </w:r>
      <w:r w:rsidR="00AB35CE" w:rsidRPr="00AB35CE">
        <w:rPr>
          <w:b/>
          <w:bCs/>
          <w:lang w:val="en-US"/>
        </w:rPr>
        <w:t>n-</w:t>
      </w:r>
      <w:r w:rsidR="00AB35CE">
        <w:rPr>
          <w:b/>
          <w:bCs/>
          <w:lang w:val="en-US"/>
        </w:rPr>
        <w:t>e</w:t>
      </w:r>
      <w:r w:rsidR="00AB35CE" w:rsidRPr="00AB35CE">
        <w:rPr>
          <w:b/>
          <w:bCs/>
          <w:lang w:val="en-US"/>
        </w:rPr>
        <w:t xml:space="preserve">ar headphones </w:t>
      </w:r>
      <w:r>
        <w:rPr>
          <w:b/>
          <w:bCs/>
          <w:lang w:val="en-US"/>
        </w:rPr>
        <w:t>IE 80S BT</w:t>
      </w:r>
    </w:p>
    <w:p w14:paraId="6A8F79CB" w14:textId="77777777" w:rsidR="00F84EC2" w:rsidRPr="003E1CD8" w:rsidRDefault="00F84EC2" w:rsidP="006F1E33"/>
    <w:p w14:paraId="76E69CE9" w14:textId="5B76881E" w:rsidR="00632F81" w:rsidRPr="00632F81" w:rsidRDefault="00054018" w:rsidP="00632F81">
      <w:pPr>
        <w:rPr>
          <w:b/>
          <w:bCs/>
          <w:lang w:val="en-US"/>
        </w:rPr>
      </w:pPr>
      <w:r>
        <w:rPr>
          <w:b/>
          <w:bCs/>
          <w:i/>
          <w:lang w:val="en-US"/>
        </w:rPr>
        <w:t>Sydney</w:t>
      </w:r>
      <w:r w:rsidR="00255C7D">
        <w:rPr>
          <w:b/>
          <w:bCs/>
          <w:i/>
          <w:lang w:val="en-US"/>
        </w:rPr>
        <w:t>, August 9, 2019</w:t>
      </w:r>
      <w:r w:rsidR="00AB35CE">
        <w:rPr>
          <w:b/>
          <w:bCs/>
          <w:i/>
          <w:lang w:val="en-US"/>
        </w:rPr>
        <w:t xml:space="preserve"> </w:t>
      </w:r>
      <w:r w:rsidR="00CB1A61" w:rsidRPr="00CB1A61">
        <w:rPr>
          <w:b/>
          <w:bCs/>
          <w:lang w:val="en-US"/>
        </w:rPr>
        <w:t>–</w:t>
      </w:r>
      <w:r w:rsidR="00AB35CE">
        <w:rPr>
          <w:b/>
          <w:bCs/>
          <w:lang w:val="en-US"/>
        </w:rPr>
        <w:t xml:space="preserve"> </w:t>
      </w:r>
      <w:r w:rsidR="00632F81" w:rsidRPr="00632F81">
        <w:rPr>
          <w:b/>
          <w:bCs/>
          <w:lang w:val="en-US"/>
        </w:rPr>
        <w:t xml:space="preserve">Sennheiser </w:t>
      </w:r>
      <w:r w:rsidR="00FD172F">
        <w:rPr>
          <w:b/>
          <w:bCs/>
          <w:lang w:val="en-US"/>
        </w:rPr>
        <w:t>introduces</w:t>
      </w:r>
      <w:r w:rsidR="00FD172F" w:rsidRPr="00632F81">
        <w:rPr>
          <w:b/>
          <w:bCs/>
          <w:lang w:val="en-US"/>
        </w:rPr>
        <w:t xml:space="preserve"> </w:t>
      </w:r>
      <w:r w:rsidR="00632F81" w:rsidRPr="00632F81">
        <w:rPr>
          <w:b/>
          <w:bCs/>
          <w:lang w:val="en-US"/>
        </w:rPr>
        <w:t xml:space="preserve">its first audiophile Bluetooth </w:t>
      </w:r>
      <w:r w:rsidR="00057CEE">
        <w:rPr>
          <w:b/>
          <w:bCs/>
          <w:lang w:val="en-US"/>
        </w:rPr>
        <w:t>i</w:t>
      </w:r>
      <w:r w:rsidR="00632F81" w:rsidRPr="00632F81">
        <w:rPr>
          <w:b/>
          <w:bCs/>
          <w:lang w:val="en-US"/>
        </w:rPr>
        <w:t>n-</w:t>
      </w:r>
      <w:r w:rsidR="00057CEE">
        <w:rPr>
          <w:b/>
          <w:bCs/>
          <w:lang w:val="en-US"/>
        </w:rPr>
        <w:t>e</w:t>
      </w:r>
      <w:r w:rsidR="00057CEE" w:rsidRPr="00632F81">
        <w:rPr>
          <w:b/>
          <w:bCs/>
          <w:lang w:val="en-US"/>
        </w:rPr>
        <w:t xml:space="preserve">ar </w:t>
      </w:r>
      <w:r w:rsidR="00632F81" w:rsidRPr="00632F81">
        <w:rPr>
          <w:b/>
          <w:bCs/>
          <w:lang w:val="en-US"/>
        </w:rPr>
        <w:t xml:space="preserve">headphones at the Hong Kong </w:t>
      </w:r>
      <w:proofErr w:type="gramStart"/>
      <w:r w:rsidR="00632F81" w:rsidRPr="00632F81">
        <w:rPr>
          <w:b/>
          <w:bCs/>
          <w:lang w:val="en-US"/>
        </w:rPr>
        <w:t>High End Audio Visual</w:t>
      </w:r>
      <w:proofErr w:type="gramEnd"/>
      <w:r w:rsidR="00632F81" w:rsidRPr="00632F81">
        <w:rPr>
          <w:b/>
          <w:bCs/>
          <w:lang w:val="en-US"/>
        </w:rPr>
        <w:t xml:space="preserve"> Show</w:t>
      </w:r>
      <w:r w:rsidR="00632F81">
        <w:rPr>
          <w:b/>
          <w:bCs/>
        </w:rPr>
        <w:t xml:space="preserve">. </w:t>
      </w:r>
      <w:r w:rsidR="00632F81" w:rsidRPr="00632F81">
        <w:rPr>
          <w:b/>
          <w:bCs/>
          <w:lang w:val="en-US"/>
        </w:rPr>
        <w:t xml:space="preserve">The IE 80S BT builds on the sonic achievements of </w:t>
      </w:r>
      <w:r w:rsidR="00AB35CE">
        <w:rPr>
          <w:b/>
          <w:bCs/>
          <w:lang w:val="en-US"/>
        </w:rPr>
        <w:t>the audio specialist’s</w:t>
      </w:r>
      <w:r w:rsidR="00632F81" w:rsidRPr="00632F81">
        <w:rPr>
          <w:b/>
          <w:bCs/>
          <w:lang w:val="en-US"/>
        </w:rPr>
        <w:t xml:space="preserve"> much-loved IE 80S</w:t>
      </w:r>
      <w:r w:rsidR="00057CEE">
        <w:rPr>
          <w:b/>
          <w:bCs/>
          <w:lang w:val="en-US"/>
        </w:rPr>
        <w:t xml:space="preserve"> ear-canal headphones</w:t>
      </w:r>
      <w:r w:rsidR="00632F81" w:rsidRPr="00632F81">
        <w:rPr>
          <w:b/>
          <w:bCs/>
          <w:lang w:val="en-US"/>
        </w:rPr>
        <w:t xml:space="preserve"> to create a wireless model that supports hi</w:t>
      </w:r>
      <w:r w:rsidR="00425FAB">
        <w:rPr>
          <w:b/>
          <w:bCs/>
          <w:lang w:val="en-US"/>
        </w:rPr>
        <w:t>-</w:t>
      </w:r>
      <w:r w:rsidR="00632F81" w:rsidRPr="00632F81">
        <w:rPr>
          <w:b/>
          <w:bCs/>
          <w:lang w:val="en-US"/>
        </w:rPr>
        <w:t xml:space="preserve">res audio for outstanding accuracy and a breathtaking soundstage. As well as offering wireless listening, the new model introduces connected features such as customization via the Sennheiser Smart Control App and </w:t>
      </w:r>
      <w:r w:rsidR="00057CEE" w:rsidRPr="00632F81">
        <w:rPr>
          <w:b/>
          <w:bCs/>
          <w:lang w:val="en-US"/>
        </w:rPr>
        <w:t>one</w:t>
      </w:r>
      <w:r w:rsidR="00057CEE">
        <w:rPr>
          <w:b/>
          <w:bCs/>
          <w:lang w:val="en-US"/>
        </w:rPr>
        <w:t>-</w:t>
      </w:r>
      <w:r w:rsidR="00632F81" w:rsidRPr="00632F81">
        <w:rPr>
          <w:b/>
          <w:bCs/>
          <w:lang w:val="en-US"/>
        </w:rPr>
        <w:t xml:space="preserve">touch access to virtual assistants such as Siri or Google Assistant. </w:t>
      </w:r>
      <w:r w:rsidR="00AB35CE">
        <w:rPr>
          <w:b/>
          <w:bCs/>
          <w:lang w:val="en-US"/>
        </w:rPr>
        <w:t>A</w:t>
      </w:r>
      <w:r w:rsidR="00632F81" w:rsidRPr="00632F81">
        <w:rPr>
          <w:b/>
          <w:bCs/>
          <w:lang w:val="en-US"/>
        </w:rPr>
        <w:t xml:space="preserve"> smart </w:t>
      </w:r>
      <w:r w:rsidR="00057CEE">
        <w:rPr>
          <w:b/>
          <w:bCs/>
          <w:lang w:val="en-US"/>
        </w:rPr>
        <w:t>audiophile</w:t>
      </w:r>
      <w:r w:rsidR="00632F81" w:rsidRPr="00632F81">
        <w:rPr>
          <w:b/>
          <w:bCs/>
          <w:lang w:val="en-US"/>
        </w:rPr>
        <w:t xml:space="preserve"> product that can be enjoyed anywhere, the sleek neckband headphones are the perfect wireless companion for the sophisticated listener</w:t>
      </w:r>
      <w:r w:rsidR="00057CEE">
        <w:rPr>
          <w:b/>
          <w:bCs/>
          <w:lang w:val="en-US"/>
        </w:rPr>
        <w:t xml:space="preserve"> on the move</w:t>
      </w:r>
      <w:r w:rsidR="00632F81" w:rsidRPr="00632F81">
        <w:rPr>
          <w:b/>
          <w:bCs/>
          <w:lang w:val="en-US"/>
        </w:rPr>
        <w:t xml:space="preserve">. </w:t>
      </w:r>
    </w:p>
    <w:p w14:paraId="081E9521" w14:textId="77777777" w:rsidR="00632F81" w:rsidRPr="00632F81" w:rsidRDefault="00632F81" w:rsidP="00632F81">
      <w:pPr>
        <w:rPr>
          <w:b/>
          <w:bCs/>
          <w:lang w:val="en-US"/>
        </w:rPr>
      </w:pPr>
    </w:p>
    <w:p w14:paraId="184BB77B" w14:textId="059417B3" w:rsidR="00632F81" w:rsidRDefault="00E078AE" w:rsidP="00632F81">
      <w:pPr>
        <w:rPr>
          <w:bCs/>
          <w:lang w:val="en-US"/>
        </w:rPr>
      </w:pPr>
      <w:r>
        <w:rPr>
          <w:b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8F72B42" wp14:editId="3C4C8A0D">
            <wp:simplePos x="0" y="0"/>
            <wp:positionH relativeFrom="column">
              <wp:posOffset>-1905</wp:posOffset>
            </wp:positionH>
            <wp:positionV relativeFrom="paragraph">
              <wp:posOffset>1104569</wp:posOffset>
            </wp:positionV>
            <wp:extent cx="3598545" cy="2957830"/>
            <wp:effectExtent l="0" t="0" r="1905" b="0"/>
            <wp:wrapTight wrapText="bothSides">
              <wp:wrapPolygon edited="0">
                <wp:start x="0" y="0"/>
                <wp:lineTo x="0" y="21424"/>
                <wp:lineTo x="21497" y="21424"/>
                <wp:lineTo x="2149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E 80S BT.jpg"/>
                    <pic:cNvPicPr/>
                  </pic:nvPicPr>
                  <pic:blipFill rotWithShape="1">
                    <a:blip r:embed="rId12"/>
                    <a:srcRect t="10603" b="7215"/>
                    <a:stretch/>
                  </pic:blipFill>
                  <pic:spPr bwMode="auto">
                    <a:xfrm>
                      <a:off x="0" y="0"/>
                      <a:ext cx="3598545" cy="29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81" w:rsidRPr="00632F81">
        <w:rPr>
          <w:bCs/>
          <w:lang w:val="en-US"/>
        </w:rPr>
        <w:t>“The IE 80S BT</w:t>
      </w:r>
      <w:r w:rsidR="00AB35CE">
        <w:rPr>
          <w:bCs/>
          <w:lang w:val="en-US"/>
        </w:rPr>
        <w:t xml:space="preserve"> earphones</w:t>
      </w:r>
      <w:r w:rsidR="00632F81" w:rsidRPr="00632F81">
        <w:rPr>
          <w:bCs/>
          <w:lang w:val="en-US"/>
        </w:rPr>
        <w:t xml:space="preserve"> </w:t>
      </w:r>
      <w:r w:rsidR="00057CEE">
        <w:rPr>
          <w:bCs/>
          <w:lang w:val="en-US"/>
        </w:rPr>
        <w:t>have</w:t>
      </w:r>
      <w:r w:rsidR="00057CEE" w:rsidRPr="00632F81">
        <w:rPr>
          <w:bCs/>
          <w:lang w:val="en-US"/>
        </w:rPr>
        <w:t xml:space="preserve"> </w:t>
      </w:r>
      <w:r w:rsidR="00632F81" w:rsidRPr="00632F81">
        <w:rPr>
          <w:bCs/>
          <w:lang w:val="en-US"/>
        </w:rPr>
        <w:t xml:space="preserve">been meticulously crafted to the most demanding standards,” explains </w:t>
      </w:r>
      <w:r w:rsidR="00057CEE" w:rsidRPr="00AB35CE">
        <w:rPr>
          <w:bCs/>
          <w:lang w:val="en-US"/>
        </w:rPr>
        <w:t>Ronja Harste, Product Manager Audiophile at</w:t>
      </w:r>
      <w:r w:rsidR="00632F81" w:rsidRPr="00AB35CE">
        <w:rPr>
          <w:bCs/>
          <w:lang w:val="en-US"/>
        </w:rPr>
        <w:t xml:space="preserve"> Sennheiser</w:t>
      </w:r>
      <w:r w:rsidR="00632F81" w:rsidRPr="00632F81">
        <w:rPr>
          <w:bCs/>
          <w:lang w:val="en-US"/>
        </w:rPr>
        <w:t>. “</w:t>
      </w:r>
      <w:r w:rsidR="00057CEE">
        <w:rPr>
          <w:bCs/>
          <w:lang w:val="en-US"/>
        </w:rPr>
        <w:t>They</w:t>
      </w:r>
      <w:r w:rsidR="00057CEE" w:rsidRPr="00632F81">
        <w:rPr>
          <w:bCs/>
          <w:lang w:val="en-US"/>
        </w:rPr>
        <w:t xml:space="preserve"> </w:t>
      </w:r>
      <w:r w:rsidR="00632F81" w:rsidRPr="00632F81">
        <w:rPr>
          <w:bCs/>
          <w:lang w:val="en-US"/>
        </w:rPr>
        <w:t xml:space="preserve">not only meet </w:t>
      </w:r>
      <w:r w:rsidR="00632F81">
        <w:rPr>
          <w:bCs/>
          <w:lang w:val="en-US"/>
        </w:rPr>
        <w:t xml:space="preserve">Sennheiser’s </w:t>
      </w:r>
      <w:r w:rsidR="00632F81" w:rsidRPr="00632F81">
        <w:rPr>
          <w:bCs/>
          <w:lang w:val="en-US"/>
        </w:rPr>
        <w:t>exacting criteria for a high</w:t>
      </w:r>
      <w:r w:rsidR="0063008D">
        <w:rPr>
          <w:bCs/>
          <w:lang w:val="en-US"/>
        </w:rPr>
        <w:t>-</w:t>
      </w:r>
      <w:r w:rsidR="00632F81" w:rsidRPr="00632F81">
        <w:rPr>
          <w:bCs/>
          <w:lang w:val="en-US"/>
        </w:rPr>
        <w:t xml:space="preserve">end audio product and match the exceptional performance of </w:t>
      </w:r>
      <w:r w:rsidR="00057CEE">
        <w:rPr>
          <w:bCs/>
          <w:lang w:val="en-US"/>
        </w:rPr>
        <w:t>their</w:t>
      </w:r>
      <w:r w:rsidR="00057CEE" w:rsidRPr="00632F81">
        <w:rPr>
          <w:bCs/>
          <w:lang w:val="en-US"/>
        </w:rPr>
        <w:t xml:space="preserve"> </w:t>
      </w:r>
      <w:r w:rsidR="00632F81" w:rsidRPr="00632F81">
        <w:rPr>
          <w:bCs/>
          <w:lang w:val="en-US"/>
        </w:rPr>
        <w:t>wired predecessor, but also of</w:t>
      </w:r>
      <w:r w:rsidR="00632F81">
        <w:rPr>
          <w:bCs/>
          <w:lang w:val="en-US"/>
        </w:rPr>
        <w:t>fer a real wireless option for</w:t>
      </w:r>
      <w:r w:rsidR="00632F81" w:rsidRPr="00632F81">
        <w:rPr>
          <w:bCs/>
          <w:lang w:val="en-US"/>
        </w:rPr>
        <w:t xml:space="preserve"> refined audiophiles who don’t wish to compromise on sound quality.”</w:t>
      </w:r>
    </w:p>
    <w:p w14:paraId="4E85EE79" w14:textId="351BC652" w:rsidR="004B7B24" w:rsidRDefault="004B7B24" w:rsidP="00632F81">
      <w:pPr>
        <w:rPr>
          <w:bCs/>
          <w:lang w:val="en-US"/>
        </w:rPr>
      </w:pPr>
    </w:p>
    <w:p w14:paraId="288C70C8" w14:textId="18DAFE97" w:rsidR="004B7B24" w:rsidRPr="00632F81" w:rsidRDefault="004B7B24" w:rsidP="00632F81">
      <w:pPr>
        <w:rPr>
          <w:bCs/>
          <w:i/>
          <w:iCs/>
          <w:lang w:val="en-US"/>
        </w:rPr>
      </w:pPr>
    </w:p>
    <w:p w14:paraId="2BCAAEC5" w14:textId="77777777" w:rsidR="00632F81" w:rsidRPr="00632F81" w:rsidRDefault="00632F81" w:rsidP="00632F81">
      <w:pPr>
        <w:rPr>
          <w:b/>
          <w:bCs/>
          <w:lang w:val="en-US"/>
        </w:rPr>
      </w:pPr>
    </w:p>
    <w:p w14:paraId="49751EB7" w14:textId="77777777" w:rsidR="004E072B" w:rsidRDefault="004E072B" w:rsidP="00632F81">
      <w:pPr>
        <w:rPr>
          <w:b/>
          <w:bCs/>
          <w:lang w:val="en-US"/>
        </w:rPr>
      </w:pPr>
    </w:p>
    <w:p w14:paraId="7A1C2D3E" w14:textId="77777777" w:rsidR="004E072B" w:rsidRDefault="004E072B" w:rsidP="00632F81">
      <w:pPr>
        <w:rPr>
          <w:b/>
          <w:bCs/>
          <w:lang w:val="en-US"/>
        </w:rPr>
      </w:pPr>
    </w:p>
    <w:p w14:paraId="7EB8E937" w14:textId="77777777" w:rsidR="004E072B" w:rsidRDefault="004E072B" w:rsidP="00632F81">
      <w:pPr>
        <w:rPr>
          <w:b/>
          <w:bCs/>
          <w:lang w:val="en-US"/>
        </w:rPr>
      </w:pPr>
    </w:p>
    <w:p w14:paraId="7563DAAD" w14:textId="3A380104" w:rsidR="004E072B" w:rsidRPr="00E078AE" w:rsidRDefault="004E072B" w:rsidP="00E078AE">
      <w:pPr>
        <w:spacing w:line="240" w:lineRule="auto"/>
        <w:rPr>
          <w:bCs/>
          <w:sz w:val="15"/>
          <w:szCs w:val="15"/>
          <w:lang w:val="en-US"/>
        </w:rPr>
      </w:pPr>
    </w:p>
    <w:p w14:paraId="454C4EFD" w14:textId="2516D032" w:rsidR="004E072B" w:rsidRDefault="004E072B" w:rsidP="00632F81">
      <w:pPr>
        <w:rPr>
          <w:b/>
          <w:bCs/>
          <w:lang w:val="en-US"/>
        </w:rPr>
      </w:pPr>
    </w:p>
    <w:p w14:paraId="773DC323" w14:textId="77777777" w:rsidR="003604EF" w:rsidRDefault="003604EF" w:rsidP="00632F81">
      <w:pPr>
        <w:rPr>
          <w:b/>
          <w:bCs/>
          <w:lang w:val="en-US"/>
        </w:rPr>
      </w:pPr>
    </w:p>
    <w:p w14:paraId="5D1E6C46" w14:textId="1773FFAB" w:rsidR="00E078AE" w:rsidRDefault="003604EF" w:rsidP="003604EF">
      <w:pPr>
        <w:spacing w:line="240" w:lineRule="auto"/>
        <w:rPr>
          <w:b/>
          <w:bCs/>
          <w:lang w:val="en-US"/>
        </w:rPr>
      </w:pPr>
      <w:r w:rsidRPr="00E078AE">
        <w:rPr>
          <w:bCs/>
          <w:sz w:val="15"/>
          <w:szCs w:val="15"/>
          <w:lang w:val="en-US"/>
        </w:rPr>
        <w:t>A smart audiophile product that can be enjoyed anywhere, the IE 80S BT</w:t>
      </w:r>
      <w:r>
        <w:rPr>
          <w:bCs/>
          <w:sz w:val="15"/>
          <w:szCs w:val="15"/>
          <w:lang w:val="en-US"/>
        </w:rPr>
        <w:t xml:space="preserve"> ear-canal headphones</w:t>
      </w:r>
      <w:r w:rsidRPr="00E078AE">
        <w:rPr>
          <w:bCs/>
          <w:sz w:val="15"/>
          <w:szCs w:val="15"/>
          <w:lang w:val="en-US"/>
        </w:rPr>
        <w:t xml:space="preserve"> are the perfect wireless companion for the sophisticated listener on the move.</w:t>
      </w:r>
    </w:p>
    <w:p w14:paraId="2070DE8F" w14:textId="77777777" w:rsidR="003604EF" w:rsidRDefault="003604EF" w:rsidP="00632F81">
      <w:pPr>
        <w:rPr>
          <w:b/>
          <w:bCs/>
          <w:lang w:val="en-US"/>
        </w:rPr>
      </w:pPr>
    </w:p>
    <w:p w14:paraId="199F812D" w14:textId="05A8311D" w:rsidR="00632F81" w:rsidRPr="00632F81" w:rsidRDefault="00632F81" w:rsidP="00632F81">
      <w:pPr>
        <w:rPr>
          <w:b/>
          <w:bCs/>
          <w:i/>
          <w:iCs/>
          <w:lang w:val="en-US"/>
        </w:rPr>
      </w:pPr>
      <w:r w:rsidRPr="00632F81">
        <w:rPr>
          <w:b/>
          <w:bCs/>
          <w:lang w:val="en-US"/>
        </w:rPr>
        <w:t>Enjoy high</w:t>
      </w:r>
      <w:r w:rsidR="00057CEE">
        <w:rPr>
          <w:b/>
          <w:bCs/>
          <w:lang w:val="en-US"/>
        </w:rPr>
        <w:t>-</w:t>
      </w:r>
      <w:r w:rsidRPr="00632F81">
        <w:rPr>
          <w:b/>
          <w:bCs/>
          <w:lang w:val="en-US"/>
        </w:rPr>
        <w:t>resolution sound on the move</w:t>
      </w:r>
    </w:p>
    <w:p w14:paraId="172B6B60" w14:textId="6F9DAC0B" w:rsidR="00632F81" w:rsidRPr="00632F81" w:rsidRDefault="00632F81" w:rsidP="00632F81">
      <w:pPr>
        <w:rPr>
          <w:bCs/>
          <w:lang w:val="en-US"/>
        </w:rPr>
      </w:pPr>
      <w:r w:rsidRPr="00632F81">
        <w:rPr>
          <w:bCs/>
          <w:lang w:val="en-US"/>
        </w:rPr>
        <w:t xml:space="preserve">Support for hi-res codecs including LHDC, </w:t>
      </w:r>
      <w:proofErr w:type="spellStart"/>
      <w:r w:rsidRPr="00632F81">
        <w:rPr>
          <w:bCs/>
          <w:lang w:val="en-US"/>
        </w:rPr>
        <w:t>aptX</w:t>
      </w:r>
      <w:proofErr w:type="spellEnd"/>
      <w:r w:rsidRPr="00632F81">
        <w:rPr>
          <w:bCs/>
          <w:lang w:val="en-US"/>
        </w:rPr>
        <w:t xml:space="preserve"> HD, and AAC allows the IE 80S BT to process high bit rates so the listener can enjoy uncompressed music formats on par with wired </w:t>
      </w:r>
      <w:r w:rsidRPr="00632F81">
        <w:rPr>
          <w:bCs/>
          <w:lang w:val="en-US"/>
        </w:rPr>
        <w:lastRenderedPageBreak/>
        <w:t xml:space="preserve">performance. Audiophile sound quality is also guaranteed by a top-of-the-line </w:t>
      </w:r>
      <w:r w:rsidRPr="00057CEE">
        <w:rPr>
          <w:bCs/>
          <w:lang w:val="en-US"/>
        </w:rPr>
        <w:t>AKM DA</w:t>
      </w:r>
      <w:r w:rsidRPr="00632F81">
        <w:rPr>
          <w:bCs/>
          <w:lang w:val="en-US"/>
        </w:rPr>
        <w:t xml:space="preserve">C that </w:t>
      </w:r>
      <w:r w:rsidR="00AB35CE">
        <w:rPr>
          <w:bCs/>
          <w:lang w:val="en-US"/>
        </w:rPr>
        <w:t>lets</w:t>
      </w:r>
      <w:r w:rsidRPr="00632F81">
        <w:rPr>
          <w:bCs/>
          <w:lang w:val="en-US"/>
        </w:rPr>
        <w:t xml:space="preserve"> listener</w:t>
      </w:r>
      <w:r w:rsidR="00AB35CE">
        <w:rPr>
          <w:bCs/>
          <w:lang w:val="en-US"/>
        </w:rPr>
        <w:t>s</w:t>
      </w:r>
      <w:r w:rsidRPr="00632F81">
        <w:rPr>
          <w:bCs/>
          <w:lang w:val="en-US"/>
        </w:rPr>
        <w:t xml:space="preserve"> experience the full performance of Sennheiser</w:t>
      </w:r>
      <w:r w:rsidR="00A44718">
        <w:rPr>
          <w:bCs/>
          <w:lang w:val="en-US"/>
        </w:rPr>
        <w:t>’s</w:t>
      </w:r>
      <w:r w:rsidRPr="00632F81">
        <w:rPr>
          <w:bCs/>
          <w:lang w:val="en-US"/>
        </w:rPr>
        <w:t xml:space="preserve"> dynamic speaker system</w:t>
      </w:r>
      <w:r w:rsidR="00E61B0B">
        <w:rPr>
          <w:bCs/>
          <w:lang w:val="en-US"/>
        </w:rPr>
        <w:t xml:space="preserve"> which features </w:t>
      </w:r>
      <w:r w:rsidR="00B47298">
        <w:rPr>
          <w:bCs/>
          <w:lang w:val="en-US"/>
        </w:rPr>
        <w:t xml:space="preserve">10mm drivers </w:t>
      </w:r>
      <w:r w:rsidR="00E61B0B">
        <w:rPr>
          <w:bCs/>
          <w:lang w:val="en-US"/>
        </w:rPr>
        <w:t>and</w:t>
      </w:r>
      <w:r w:rsidRPr="00632F81">
        <w:rPr>
          <w:bCs/>
          <w:lang w:val="en-US"/>
        </w:rPr>
        <w:t xml:space="preserve"> powerful neodymium magnets </w:t>
      </w:r>
      <w:r w:rsidR="00E61B0B">
        <w:rPr>
          <w:bCs/>
          <w:lang w:val="en-US"/>
        </w:rPr>
        <w:t>for</w:t>
      </w:r>
      <w:r w:rsidRPr="00632F81">
        <w:rPr>
          <w:bCs/>
          <w:lang w:val="en-US"/>
        </w:rPr>
        <w:t xml:space="preserve"> brilliant sonic accuracy and clarity. For supreme versatility, support for </w:t>
      </w:r>
      <w:proofErr w:type="spellStart"/>
      <w:r w:rsidRPr="00632F81">
        <w:rPr>
          <w:bCs/>
          <w:lang w:val="en-US"/>
        </w:rPr>
        <w:t>aptX</w:t>
      </w:r>
      <w:proofErr w:type="spellEnd"/>
      <w:r w:rsidRPr="00632F81">
        <w:rPr>
          <w:bCs/>
          <w:lang w:val="en-US"/>
        </w:rPr>
        <w:t xml:space="preserve"> Low Latency also </w:t>
      </w:r>
      <w:r w:rsidR="00970B96">
        <w:rPr>
          <w:bCs/>
          <w:lang w:val="en-US"/>
        </w:rPr>
        <w:t>allows for</w:t>
      </w:r>
      <w:r w:rsidR="00970B96" w:rsidRPr="00632F81">
        <w:rPr>
          <w:bCs/>
          <w:lang w:val="en-US"/>
        </w:rPr>
        <w:t xml:space="preserve"> </w:t>
      </w:r>
      <w:r w:rsidRPr="00632F81">
        <w:rPr>
          <w:bCs/>
          <w:lang w:val="en-US"/>
        </w:rPr>
        <w:t xml:space="preserve">perfect synchronization with video content. </w:t>
      </w:r>
    </w:p>
    <w:p w14:paraId="77C2F50C" w14:textId="77777777" w:rsidR="00632F81" w:rsidRPr="00632F81" w:rsidRDefault="00632F81" w:rsidP="00632F81">
      <w:pPr>
        <w:rPr>
          <w:bCs/>
          <w:lang w:val="en-US"/>
        </w:rPr>
      </w:pPr>
    </w:p>
    <w:p w14:paraId="0D3FCFE3" w14:textId="704A352F" w:rsidR="00632F81" w:rsidRPr="00632F81" w:rsidRDefault="00AB35CE" w:rsidP="00632F81">
      <w:pPr>
        <w:rPr>
          <w:bCs/>
          <w:lang w:val="en-US"/>
        </w:rPr>
      </w:pPr>
      <w:r>
        <w:rPr>
          <w:bCs/>
          <w:lang w:val="en-US"/>
        </w:rPr>
        <w:t>T</w:t>
      </w:r>
      <w:r w:rsidR="00632F81" w:rsidRPr="00632F81">
        <w:rPr>
          <w:bCs/>
          <w:lang w:val="en-US"/>
        </w:rPr>
        <w:t>he IE 80S BT</w:t>
      </w:r>
      <w:r>
        <w:rPr>
          <w:bCs/>
          <w:lang w:val="en-US"/>
        </w:rPr>
        <w:t xml:space="preserve"> has been carefully tuned</w:t>
      </w:r>
      <w:r w:rsidR="00632F81" w:rsidRPr="00632F81">
        <w:rPr>
          <w:bCs/>
          <w:lang w:val="en-US"/>
        </w:rPr>
        <w:t xml:space="preserve"> to deliver the tonally balanced sound characteristic of </w:t>
      </w:r>
      <w:r>
        <w:rPr>
          <w:bCs/>
          <w:lang w:val="en-US"/>
        </w:rPr>
        <w:t xml:space="preserve">Sennheiser’s </w:t>
      </w:r>
      <w:r w:rsidR="00970B96">
        <w:rPr>
          <w:bCs/>
          <w:lang w:val="en-US"/>
        </w:rPr>
        <w:t>audiophile</w:t>
      </w:r>
      <w:r w:rsidR="00632F81" w:rsidRPr="00632F81">
        <w:rPr>
          <w:bCs/>
          <w:lang w:val="en-US"/>
        </w:rPr>
        <w:t xml:space="preserve"> headphones</w:t>
      </w:r>
      <w:r w:rsidR="00DB13DD">
        <w:rPr>
          <w:bCs/>
          <w:lang w:val="en-US"/>
        </w:rPr>
        <w:t>. However,</w:t>
      </w:r>
      <w:r w:rsidR="00632F81" w:rsidRPr="00632F81">
        <w:rPr>
          <w:bCs/>
          <w:lang w:val="en-US"/>
        </w:rPr>
        <w:t xml:space="preserve"> the listening experience can still be tailored according to tast</w:t>
      </w:r>
      <w:r w:rsidR="00DB13DD">
        <w:rPr>
          <w:bCs/>
          <w:lang w:val="en-US"/>
        </w:rPr>
        <w:t>e</w:t>
      </w:r>
      <w:r>
        <w:rPr>
          <w:bCs/>
          <w:lang w:val="en-US"/>
        </w:rPr>
        <w:t>,</w:t>
      </w:r>
      <w:r w:rsidR="00632F81" w:rsidRPr="00632F81">
        <w:rPr>
          <w:bCs/>
          <w:lang w:val="en-US"/>
        </w:rPr>
        <w:t xml:space="preserve"> either by using the bass adjustment tool to boost the bass on the earphone </w:t>
      </w:r>
      <w:proofErr w:type="gramStart"/>
      <w:r w:rsidR="00632F81" w:rsidRPr="00632F81">
        <w:rPr>
          <w:bCs/>
          <w:lang w:val="en-US"/>
        </w:rPr>
        <w:t>directly, or</w:t>
      </w:r>
      <w:proofErr w:type="gramEnd"/>
      <w:r w:rsidR="00632F81" w:rsidRPr="00632F81">
        <w:rPr>
          <w:bCs/>
          <w:lang w:val="en-US"/>
        </w:rPr>
        <w:t xml:space="preserve"> </w:t>
      </w:r>
      <w:r w:rsidR="00970B96">
        <w:rPr>
          <w:bCs/>
          <w:lang w:val="en-US"/>
        </w:rPr>
        <w:t>using</w:t>
      </w:r>
      <w:r w:rsidR="00632F81" w:rsidRPr="00632F81">
        <w:rPr>
          <w:bCs/>
          <w:lang w:val="en-US"/>
        </w:rPr>
        <w:t xml:space="preserve"> the Sennheiser Smart Control App which provides an intuitive 5-band equalizer.</w:t>
      </w:r>
    </w:p>
    <w:p w14:paraId="6416FB20" w14:textId="77777777" w:rsidR="00632F81" w:rsidRPr="00632F81" w:rsidRDefault="00632F81" w:rsidP="00632F81">
      <w:pPr>
        <w:rPr>
          <w:b/>
          <w:bCs/>
          <w:lang w:val="en-US"/>
        </w:rPr>
      </w:pPr>
    </w:p>
    <w:p w14:paraId="60ACD549" w14:textId="77777777" w:rsidR="00632F81" w:rsidRPr="00632F81" w:rsidRDefault="00632F81" w:rsidP="00632F81">
      <w:pPr>
        <w:rPr>
          <w:b/>
          <w:bCs/>
          <w:lang w:val="en-US"/>
        </w:rPr>
      </w:pPr>
      <w:r w:rsidRPr="00632F81">
        <w:rPr>
          <w:b/>
          <w:bCs/>
          <w:lang w:val="en-US"/>
        </w:rPr>
        <w:t xml:space="preserve">Stay effortlessly connected </w:t>
      </w:r>
    </w:p>
    <w:p w14:paraId="617F497A" w14:textId="3E98D3A0" w:rsidR="00632F81" w:rsidRPr="00632F81" w:rsidRDefault="00632F81" w:rsidP="00632F81">
      <w:pPr>
        <w:rPr>
          <w:bCs/>
          <w:lang w:val="en-US"/>
        </w:rPr>
      </w:pPr>
      <w:r w:rsidRPr="00632F81">
        <w:rPr>
          <w:bCs/>
          <w:lang w:val="en-US"/>
        </w:rPr>
        <w:t xml:space="preserve">Created for a connected, always-on </w:t>
      </w:r>
      <w:r w:rsidR="00DB13DD">
        <w:rPr>
          <w:bCs/>
          <w:lang w:val="en-US"/>
        </w:rPr>
        <w:t>age</w:t>
      </w:r>
      <w:r w:rsidRPr="00632F81">
        <w:rPr>
          <w:bCs/>
          <w:lang w:val="en-US"/>
        </w:rPr>
        <w:t xml:space="preserve">, the IE 80S BT offers at-a-touch interaction with all common voice assistants such as Siri and Google Assistant via a dedicated voice assistant access button. </w:t>
      </w:r>
      <w:r w:rsidR="00216CEC">
        <w:rPr>
          <w:bCs/>
          <w:lang w:val="en-US"/>
        </w:rPr>
        <w:t xml:space="preserve">Utilizing </w:t>
      </w:r>
      <w:r w:rsidR="00216CEC" w:rsidRPr="00632F81">
        <w:rPr>
          <w:bCs/>
          <w:lang w:val="en-US"/>
        </w:rPr>
        <w:t>Sennheiser’s expertise in microphone technology</w:t>
      </w:r>
      <w:r w:rsidR="00825970">
        <w:rPr>
          <w:bCs/>
          <w:lang w:val="en-US"/>
        </w:rPr>
        <w:t>, t</w:t>
      </w:r>
      <w:r w:rsidRPr="00632F81">
        <w:rPr>
          <w:bCs/>
          <w:lang w:val="en-US"/>
        </w:rPr>
        <w:t>he headphones feature high</w:t>
      </w:r>
      <w:r w:rsidR="00970B96">
        <w:rPr>
          <w:bCs/>
          <w:lang w:val="en-US"/>
        </w:rPr>
        <w:t>-</w:t>
      </w:r>
      <w:r w:rsidRPr="00632F81">
        <w:rPr>
          <w:bCs/>
          <w:lang w:val="en-US"/>
        </w:rPr>
        <w:t xml:space="preserve">quality microphones with noise reduction technology that are optimally positioned to ensure crystal clear capture of speech for undisturbed telephone calls and communication with voice assistants. </w:t>
      </w:r>
    </w:p>
    <w:p w14:paraId="6B32C61A" w14:textId="77777777" w:rsidR="00632F81" w:rsidRPr="00632F81" w:rsidRDefault="00632F81" w:rsidP="00632F81">
      <w:pPr>
        <w:rPr>
          <w:b/>
          <w:bCs/>
          <w:lang w:val="en-US"/>
        </w:rPr>
      </w:pPr>
    </w:p>
    <w:p w14:paraId="15E6CC28" w14:textId="77777777" w:rsidR="00632F81" w:rsidRPr="00632F81" w:rsidRDefault="00632F81" w:rsidP="00632F81">
      <w:pPr>
        <w:rPr>
          <w:b/>
          <w:bCs/>
          <w:lang w:val="en-US"/>
        </w:rPr>
      </w:pPr>
      <w:r w:rsidRPr="00632F81">
        <w:rPr>
          <w:b/>
          <w:bCs/>
          <w:lang w:val="en-US"/>
        </w:rPr>
        <w:t>Engineered to impress</w:t>
      </w:r>
    </w:p>
    <w:p w14:paraId="5232E5FC" w14:textId="0A8F8FE5" w:rsidR="00632F81" w:rsidRPr="00632F81" w:rsidRDefault="00B47298" w:rsidP="00632F81">
      <w:pPr>
        <w:rPr>
          <w:bCs/>
          <w:lang w:val="en-US"/>
        </w:rPr>
      </w:pPr>
      <w:r>
        <w:rPr>
          <w:bCs/>
          <w:lang w:val="en-US"/>
        </w:rPr>
        <w:t>The latest addition to Sennheiser’s audiophile range</w:t>
      </w:r>
      <w:r w:rsidR="00632F81" w:rsidRPr="00632F81">
        <w:rPr>
          <w:bCs/>
          <w:lang w:val="en-US"/>
        </w:rPr>
        <w:t xml:space="preserve">, </w:t>
      </w:r>
      <w:r>
        <w:rPr>
          <w:bCs/>
          <w:lang w:val="en-US"/>
        </w:rPr>
        <w:t>the IE 80S BT earphones</w:t>
      </w:r>
      <w:r w:rsidRPr="00632F81">
        <w:rPr>
          <w:bCs/>
          <w:lang w:val="en-US"/>
        </w:rPr>
        <w:t xml:space="preserve"> </w:t>
      </w:r>
      <w:r w:rsidR="00632F81" w:rsidRPr="00632F81">
        <w:rPr>
          <w:bCs/>
          <w:lang w:val="en-US"/>
        </w:rPr>
        <w:t xml:space="preserve">display all the meticulous attention to detail, durable high-quality materials, and aesthetic refinement for which the audio specialist is famed. The sleek design also offers exceptional versatility as the Bluetooth neckband component can be detached so the </w:t>
      </w:r>
      <w:r>
        <w:rPr>
          <w:bCs/>
          <w:lang w:val="en-US"/>
        </w:rPr>
        <w:t>earphones</w:t>
      </w:r>
      <w:r w:rsidR="00632F81" w:rsidRPr="00632F81">
        <w:rPr>
          <w:bCs/>
          <w:lang w:val="en-US"/>
        </w:rPr>
        <w:t xml:space="preserve"> can be used with an optional cable accessory for those occasions when wired listening may be desired. </w:t>
      </w:r>
    </w:p>
    <w:p w14:paraId="05ADCB05" w14:textId="77777777" w:rsidR="00632F81" w:rsidRPr="00632F81" w:rsidRDefault="00632F81" w:rsidP="00632F81">
      <w:pPr>
        <w:rPr>
          <w:bCs/>
          <w:lang w:val="en-US"/>
        </w:rPr>
      </w:pPr>
    </w:p>
    <w:p w14:paraId="7F47BC35" w14:textId="134EE840" w:rsidR="00DC2618" w:rsidRDefault="00632F81" w:rsidP="00DC2618">
      <w:pPr>
        <w:rPr>
          <w:bCs/>
          <w:lang w:val="en-US"/>
        </w:rPr>
      </w:pPr>
      <w:r w:rsidRPr="00632F81">
        <w:rPr>
          <w:bCs/>
          <w:lang w:val="en-US"/>
        </w:rPr>
        <w:t xml:space="preserve">The supplied selection of ear adapters </w:t>
      </w:r>
      <w:r w:rsidR="00B47298">
        <w:rPr>
          <w:bCs/>
          <w:lang w:val="en-US"/>
        </w:rPr>
        <w:t>made from</w:t>
      </w:r>
      <w:r w:rsidR="00B47298" w:rsidRPr="00632F81">
        <w:rPr>
          <w:bCs/>
          <w:lang w:val="en-US"/>
        </w:rPr>
        <w:t xml:space="preserve"> </w:t>
      </w:r>
      <w:r w:rsidRPr="00632F81">
        <w:rPr>
          <w:bCs/>
          <w:lang w:val="en-US"/>
        </w:rPr>
        <w:t xml:space="preserve">silicone, </w:t>
      </w:r>
      <w:r w:rsidR="00B17E8F">
        <w:rPr>
          <w:bCs/>
          <w:lang w:val="en-US"/>
        </w:rPr>
        <w:t xml:space="preserve">silicone </w:t>
      </w:r>
      <w:r w:rsidR="00B17E8F" w:rsidRPr="00632F81">
        <w:rPr>
          <w:bCs/>
          <w:lang w:val="en-US"/>
        </w:rPr>
        <w:t>lamellar</w:t>
      </w:r>
      <w:r w:rsidR="00B17E8F">
        <w:rPr>
          <w:bCs/>
          <w:lang w:val="en-US"/>
        </w:rPr>
        <w:t xml:space="preserve"> </w:t>
      </w:r>
      <w:r w:rsidRPr="00632F81">
        <w:rPr>
          <w:bCs/>
          <w:lang w:val="en-US"/>
        </w:rPr>
        <w:t xml:space="preserve">and </w:t>
      </w:r>
      <w:proofErr w:type="spellStart"/>
      <w:r w:rsidRPr="00632F81">
        <w:rPr>
          <w:bCs/>
          <w:lang w:val="en-US"/>
        </w:rPr>
        <w:t>Comply</w:t>
      </w:r>
      <w:r w:rsidRPr="00690031">
        <w:rPr>
          <w:bCs/>
          <w:vertAlign w:val="superscript"/>
          <w:lang w:val="en-US"/>
        </w:rPr>
        <w:t>TM</w:t>
      </w:r>
      <w:proofErr w:type="spellEnd"/>
      <w:r w:rsidRPr="00632F81">
        <w:rPr>
          <w:bCs/>
          <w:lang w:val="en-US"/>
        </w:rPr>
        <w:t xml:space="preserve"> Memory Foam in a choice of three sizes </w:t>
      </w:r>
      <w:r w:rsidR="00B47298">
        <w:rPr>
          <w:bCs/>
          <w:lang w:val="en-US"/>
        </w:rPr>
        <w:t xml:space="preserve">each </w:t>
      </w:r>
      <w:r w:rsidRPr="00632F81">
        <w:rPr>
          <w:bCs/>
          <w:lang w:val="en-US"/>
        </w:rPr>
        <w:t xml:space="preserve">helps to ensure a perfect fit for excellent passive attenuation of external noise. A secure fit is also assured by the flexible ear hooks, which have a soft touch finish to enhance the wearing experience. These ergonomic refinements let </w:t>
      </w:r>
      <w:r w:rsidR="00B47298">
        <w:rPr>
          <w:bCs/>
          <w:lang w:val="en-US"/>
        </w:rPr>
        <w:t>the user</w:t>
      </w:r>
      <w:r w:rsidR="00B47298" w:rsidRPr="00632F81">
        <w:rPr>
          <w:bCs/>
          <w:lang w:val="en-US"/>
        </w:rPr>
        <w:t xml:space="preserve"> </w:t>
      </w:r>
      <w:r w:rsidRPr="00632F81">
        <w:rPr>
          <w:bCs/>
          <w:lang w:val="en-US"/>
        </w:rPr>
        <w:t xml:space="preserve">enjoy </w:t>
      </w:r>
      <w:r w:rsidR="00825970">
        <w:rPr>
          <w:bCs/>
          <w:lang w:val="en-US"/>
        </w:rPr>
        <w:t>the</w:t>
      </w:r>
      <w:r w:rsidR="00B47298">
        <w:rPr>
          <w:bCs/>
          <w:lang w:val="en-US"/>
        </w:rPr>
        <w:t xml:space="preserve"> </w:t>
      </w:r>
      <w:r w:rsidRPr="00632F81">
        <w:rPr>
          <w:bCs/>
          <w:lang w:val="en-US"/>
        </w:rPr>
        <w:t>longer listening s</w:t>
      </w:r>
      <w:r w:rsidR="00825970">
        <w:rPr>
          <w:bCs/>
          <w:lang w:val="en-US"/>
        </w:rPr>
        <w:t xml:space="preserve">essions </w:t>
      </w:r>
      <w:r w:rsidRPr="00632F81">
        <w:rPr>
          <w:bCs/>
          <w:lang w:val="en-US"/>
        </w:rPr>
        <w:t xml:space="preserve">made possible by the 6-hour battery life in perfect comfort. When on the go, Sennheiser’s IE 80S BT </w:t>
      </w:r>
      <w:r w:rsidR="00356F0B">
        <w:rPr>
          <w:bCs/>
          <w:lang w:val="en-US"/>
        </w:rPr>
        <w:t xml:space="preserve">earphones </w:t>
      </w:r>
      <w:r w:rsidRPr="00632F81">
        <w:rPr>
          <w:bCs/>
          <w:lang w:val="en-US"/>
        </w:rPr>
        <w:t xml:space="preserve">provide the </w:t>
      </w:r>
      <w:r w:rsidR="00B47298">
        <w:rPr>
          <w:bCs/>
          <w:lang w:val="en-US"/>
        </w:rPr>
        <w:t xml:space="preserve">wireless listening </w:t>
      </w:r>
      <w:r w:rsidRPr="00632F81">
        <w:rPr>
          <w:bCs/>
          <w:lang w:val="en-US"/>
        </w:rPr>
        <w:t xml:space="preserve">experience </w:t>
      </w:r>
      <w:r w:rsidR="00B47298" w:rsidRPr="00632F81">
        <w:rPr>
          <w:bCs/>
          <w:lang w:val="en-US"/>
        </w:rPr>
        <w:t>audiophile</w:t>
      </w:r>
      <w:r w:rsidR="00B47298">
        <w:rPr>
          <w:bCs/>
          <w:lang w:val="en-US"/>
        </w:rPr>
        <w:t xml:space="preserve">s have </w:t>
      </w:r>
      <w:r w:rsidRPr="00632F81">
        <w:rPr>
          <w:bCs/>
          <w:lang w:val="en-US"/>
        </w:rPr>
        <w:t xml:space="preserve">been waiting for. </w:t>
      </w:r>
    </w:p>
    <w:p w14:paraId="102F0FE3" w14:textId="78812FCF" w:rsidR="00970B96" w:rsidRDefault="00970B96" w:rsidP="00DC2618">
      <w:pPr>
        <w:rPr>
          <w:bCs/>
          <w:lang w:val="en-US"/>
        </w:rPr>
      </w:pPr>
    </w:p>
    <w:p w14:paraId="0F1408D2" w14:textId="419162EC" w:rsidR="00970B96" w:rsidRPr="00DB13DD" w:rsidRDefault="00970B96" w:rsidP="00DC2618">
      <w:pPr>
        <w:rPr>
          <w:bCs/>
          <w:lang w:val="en-US"/>
        </w:rPr>
      </w:pPr>
      <w:r>
        <w:rPr>
          <w:bCs/>
          <w:lang w:val="en-US"/>
        </w:rPr>
        <w:lastRenderedPageBreak/>
        <w:t xml:space="preserve">The IE 80S BT </w:t>
      </w:r>
      <w:r w:rsidR="00B47298">
        <w:rPr>
          <w:bCs/>
          <w:lang w:val="en-US"/>
        </w:rPr>
        <w:t xml:space="preserve">will be available </w:t>
      </w:r>
      <w:r w:rsidR="001B434B">
        <w:rPr>
          <w:bCs/>
          <w:lang w:val="en-US"/>
        </w:rPr>
        <w:t xml:space="preserve">in Australia </w:t>
      </w:r>
      <w:r w:rsidR="00B47298">
        <w:rPr>
          <w:bCs/>
          <w:lang w:val="en-US"/>
        </w:rPr>
        <w:t xml:space="preserve">from </w:t>
      </w:r>
      <w:r w:rsidR="001B434B">
        <w:rPr>
          <w:bCs/>
          <w:lang w:val="en-US"/>
        </w:rPr>
        <w:t>October</w:t>
      </w:r>
      <w:r w:rsidR="00B47298">
        <w:rPr>
          <w:bCs/>
          <w:lang w:val="en-US"/>
        </w:rPr>
        <w:t xml:space="preserve"> for </w:t>
      </w:r>
      <w:r w:rsidR="00054018">
        <w:rPr>
          <w:bCs/>
          <w:lang w:val="en-US"/>
        </w:rPr>
        <w:t>AU $799.95</w:t>
      </w:r>
      <w:r w:rsidR="00B47298">
        <w:rPr>
          <w:bCs/>
          <w:lang w:val="en-US"/>
        </w:rPr>
        <w:t xml:space="preserve">. </w:t>
      </w:r>
      <w:bookmarkStart w:id="0" w:name="_GoBack"/>
      <w:bookmarkEnd w:id="0"/>
    </w:p>
    <w:p w14:paraId="7E0C46D2" w14:textId="77777777" w:rsidR="00DC2618" w:rsidRPr="00DC2618" w:rsidRDefault="00DC2618" w:rsidP="00DC2618">
      <w:pPr>
        <w:rPr>
          <w:lang w:val="en-US"/>
        </w:rPr>
      </w:pPr>
    </w:p>
    <w:p w14:paraId="384FDF15" w14:textId="2A731109" w:rsidR="003201D6" w:rsidRPr="003E1CD8" w:rsidRDefault="00C848CD" w:rsidP="003201D6">
      <w:pPr>
        <w:pStyle w:val="About"/>
        <w:rPr>
          <w:b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53EC961E" w14:textId="2BBD0913" w:rsidR="00CA6AD0" w:rsidRPr="00AB35CE" w:rsidRDefault="005211A6" w:rsidP="00690031">
      <w:pPr>
        <w:pStyle w:val="Contact"/>
        <w:rPr>
          <w:b/>
          <w:sz w:val="18"/>
          <w:szCs w:val="18"/>
        </w:rPr>
      </w:pPr>
      <w:r w:rsidRPr="00AB35CE">
        <w:rPr>
          <w:b/>
          <w:sz w:val="18"/>
          <w:szCs w:val="18"/>
        </w:rPr>
        <w:t xml:space="preserve">Global </w:t>
      </w:r>
      <w:r w:rsidR="00970B96" w:rsidRPr="00AB35CE">
        <w:rPr>
          <w:b/>
          <w:sz w:val="18"/>
          <w:szCs w:val="18"/>
        </w:rPr>
        <w:t xml:space="preserve">Press </w:t>
      </w:r>
      <w:r w:rsidRPr="00AB35CE">
        <w:rPr>
          <w:b/>
          <w:sz w:val="18"/>
          <w:szCs w:val="18"/>
        </w:rPr>
        <w:t>Contact</w:t>
      </w:r>
      <w:r w:rsidR="00054018">
        <w:rPr>
          <w:b/>
          <w:sz w:val="18"/>
          <w:szCs w:val="18"/>
        </w:rPr>
        <w:tab/>
      </w:r>
      <w:r w:rsidR="00054018">
        <w:rPr>
          <w:b/>
          <w:sz w:val="18"/>
          <w:szCs w:val="18"/>
        </w:rPr>
        <w:tab/>
        <w:t xml:space="preserve">Local Press Contact </w:t>
      </w:r>
    </w:p>
    <w:p w14:paraId="31D2861A" w14:textId="29D18EEA" w:rsidR="00690031" w:rsidRPr="00AB35CE" w:rsidRDefault="00690031" w:rsidP="00690031">
      <w:pPr>
        <w:spacing w:line="240" w:lineRule="auto"/>
        <w:rPr>
          <w:szCs w:val="18"/>
          <w:lang w:val="en-US"/>
        </w:rPr>
      </w:pPr>
      <w:r w:rsidRPr="00AB35CE">
        <w:rPr>
          <w:szCs w:val="18"/>
          <w:lang w:val="en-US"/>
        </w:rPr>
        <w:t xml:space="preserve">Sennheiser electronic GmbH &amp; Co. KG </w:t>
      </w:r>
      <w:r w:rsidR="00054018">
        <w:rPr>
          <w:szCs w:val="18"/>
          <w:lang w:val="en-US"/>
        </w:rPr>
        <w:tab/>
      </w:r>
      <w:r w:rsidR="00054018">
        <w:rPr>
          <w:szCs w:val="18"/>
          <w:lang w:val="en-US"/>
        </w:rPr>
        <w:tab/>
        <w:t>Sennheiser Australia &amp; New Zealand</w:t>
      </w:r>
      <w:r w:rsidRPr="00AB35CE">
        <w:rPr>
          <w:szCs w:val="18"/>
          <w:lang w:val="en-US"/>
        </w:rPr>
        <w:tab/>
      </w:r>
    </w:p>
    <w:p w14:paraId="746F5455" w14:textId="4F86CD25" w:rsidR="00690031" w:rsidRPr="00AB35CE" w:rsidRDefault="00690031" w:rsidP="00690031">
      <w:pPr>
        <w:spacing w:line="240" w:lineRule="auto"/>
        <w:rPr>
          <w:szCs w:val="18"/>
          <w:lang w:val="en-US"/>
        </w:rPr>
      </w:pPr>
      <w:r w:rsidRPr="00AB35CE">
        <w:rPr>
          <w:color w:val="0095D5" w:themeColor="accent1"/>
          <w:szCs w:val="18"/>
          <w:lang w:val="en-US"/>
        </w:rPr>
        <w:t>Jacqueline Gusmag</w:t>
      </w:r>
      <w:r w:rsidR="00054018">
        <w:rPr>
          <w:szCs w:val="18"/>
          <w:lang w:val="en-US"/>
        </w:rPr>
        <w:tab/>
      </w:r>
      <w:r w:rsidR="00054018">
        <w:rPr>
          <w:szCs w:val="18"/>
          <w:lang w:val="en-US"/>
        </w:rPr>
        <w:tab/>
      </w:r>
      <w:r w:rsidR="00054018">
        <w:rPr>
          <w:szCs w:val="18"/>
          <w:lang w:val="en-US"/>
        </w:rPr>
        <w:tab/>
      </w:r>
      <w:r w:rsidR="00054018">
        <w:rPr>
          <w:szCs w:val="18"/>
          <w:lang w:val="en-US"/>
        </w:rPr>
        <w:tab/>
      </w:r>
      <w:r w:rsidR="00054018" w:rsidRPr="00054018">
        <w:rPr>
          <w:color w:val="0095D5" w:themeColor="accent1"/>
          <w:szCs w:val="18"/>
          <w:lang w:val="en-US"/>
        </w:rPr>
        <w:t>Heather Reid</w:t>
      </w:r>
    </w:p>
    <w:p w14:paraId="6E032641" w14:textId="71E50D13" w:rsidR="00690031" w:rsidRPr="00AB35CE" w:rsidRDefault="00970B96" w:rsidP="00690031">
      <w:pPr>
        <w:spacing w:line="240" w:lineRule="auto"/>
        <w:rPr>
          <w:szCs w:val="18"/>
          <w:lang w:val="en-US"/>
        </w:rPr>
      </w:pPr>
      <w:proofErr w:type="spellStart"/>
      <w:r>
        <w:rPr>
          <w:szCs w:val="18"/>
          <w:lang w:val="en-US"/>
        </w:rPr>
        <w:t>Comunications</w:t>
      </w:r>
      <w:proofErr w:type="spellEnd"/>
      <w:r w:rsidR="00690031" w:rsidRPr="00AB35CE">
        <w:rPr>
          <w:szCs w:val="18"/>
          <w:lang w:val="en-US"/>
        </w:rPr>
        <w:t xml:space="preserve"> Manager Consumer</w:t>
      </w:r>
      <w:r w:rsidR="00054018">
        <w:rPr>
          <w:szCs w:val="18"/>
          <w:lang w:val="en-US"/>
        </w:rPr>
        <w:tab/>
      </w:r>
      <w:r w:rsidR="00054018">
        <w:rPr>
          <w:szCs w:val="18"/>
          <w:lang w:val="en-US"/>
        </w:rPr>
        <w:tab/>
        <w:t>Communications Manager</w:t>
      </w:r>
    </w:p>
    <w:p w14:paraId="09DF82AE" w14:textId="76C658EE" w:rsidR="00690031" w:rsidRPr="00825970" w:rsidRDefault="00690031" w:rsidP="00690031">
      <w:pPr>
        <w:spacing w:line="240" w:lineRule="auto"/>
        <w:rPr>
          <w:szCs w:val="18"/>
          <w:lang w:val="en-US"/>
        </w:rPr>
      </w:pPr>
      <w:r w:rsidRPr="00825970">
        <w:rPr>
          <w:szCs w:val="18"/>
          <w:lang w:val="en-US"/>
        </w:rPr>
        <w:t>T +49 (0)5130 600-1540</w:t>
      </w:r>
      <w:r w:rsidRPr="00825970">
        <w:rPr>
          <w:szCs w:val="18"/>
          <w:lang w:val="en-US"/>
        </w:rPr>
        <w:tab/>
      </w:r>
      <w:r w:rsidR="00054018">
        <w:rPr>
          <w:szCs w:val="18"/>
          <w:lang w:val="en-US"/>
        </w:rPr>
        <w:tab/>
      </w:r>
      <w:r w:rsidR="00054018">
        <w:rPr>
          <w:szCs w:val="18"/>
          <w:lang w:val="en-US"/>
        </w:rPr>
        <w:tab/>
      </w:r>
      <w:r w:rsidR="00054018">
        <w:rPr>
          <w:szCs w:val="18"/>
          <w:lang w:val="en-US"/>
        </w:rPr>
        <w:tab/>
        <w:t>T +61 448 119 609</w:t>
      </w:r>
    </w:p>
    <w:p w14:paraId="7EE30CDC" w14:textId="725BF665" w:rsidR="00392392" w:rsidRPr="00825970" w:rsidRDefault="001B434B" w:rsidP="00955174">
      <w:pPr>
        <w:rPr>
          <w:lang w:val="en-US"/>
        </w:rPr>
      </w:pPr>
      <w:hyperlink r:id="rId13" w:history="1">
        <w:r w:rsidR="00690031" w:rsidRPr="00825970">
          <w:rPr>
            <w:rStyle w:val="Hyperlink"/>
            <w:szCs w:val="18"/>
            <w:lang w:val="en-US"/>
          </w:rPr>
          <w:t>jacqueline.gusmag@sennheiser.com</w:t>
        </w:r>
      </w:hyperlink>
      <w:r w:rsidR="00054018" w:rsidRPr="00054018">
        <w:rPr>
          <w:rStyle w:val="Hyperlink"/>
          <w:szCs w:val="18"/>
          <w:u w:val="none"/>
          <w:lang w:val="en-US"/>
        </w:rPr>
        <w:t xml:space="preserve"> </w:t>
      </w:r>
      <w:r w:rsidR="00054018" w:rsidRPr="00054018">
        <w:rPr>
          <w:rStyle w:val="Hyperlink"/>
          <w:szCs w:val="18"/>
          <w:u w:val="none"/>
          <w:lang w:val="en-US"/>
        </w:rPr>
        <w:tab/>
      </w:r>
      <w:r w:rsidR="00054018" w:rsidRPr="00054018">
        <w:rPr>
          <w:rStyle w:val="Hyperlink"/>
          <w:szCs w:val="18"/>
          <w:u w:val="none"/>
          <w:lang w:val="en-US"/>
        </w:rPr>
        <w:tab/>
      </w:r>
      <w:hyperlink r:id="rId14" w:history="1">
        <w:r w:rsidR="00054018" w:rsidRPr="00315759">
          <w:rPr>
            <w:rStyle w:val="Hyperlink"/>
            <w:szCs w:val="18"/>
            <w:lang w:val="en-US"/>
          </w:rPr>
          <w:t>heather.reid@sennheiser.com</w:t>
        </w:r>
      </w:hyperlink>
      <w:r w:rsidR="00054018">
        <w:rPr>
          <w:rStyle w:val="Hyperlink"/>
          <w:szCs w:val="18"/>
          <w:u w:val="none"/>
          <w:lang w:val="en-US"/>
        </w:rPr>
        <w:t xml:space="preserve"> </w:t>
      </w:r>
    </w:p>
    <w:sectPr w:rsidR="00392392" w:rsidRPr="00825970" w:rsidSect="00B6328B">
      <w:headerReference w:type="default" r:id="rId15"/>
      <w:headerReference w:type="first" r:id="rId16"/>
      <w:footerReference w:type="first" r:id="rId17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34E3" w14:textId="77777777" w:rsidR="00572103" w:rsidRDefault="00572103" w:rsidP="00CA1EB9">
      <w:pPr>
        <w:spacing w:line="240" w:lineRule="auto"/>
      </w:pPr>
      <w:r>
        <w:separator/>
      </w:r>
    </w:p>
  </w:endnote>
  <w:endnote w:type="continuationSeparator" w:id="0">
    <w:p w14:paraId="0AA62056" w14:textId="77777777" w:rsidR="00572103" w:rsidRDefault="00572103" w:rsidP="00CA1EB9">
      <w:pPr>
        <w:spacing w:line="240" w:lineRule="auto"/>
      </w:pPr>
      <w:r>
        <w:continuationSeparator/>
      </w:r>
    </w:p>
  </w:endnote>
  <w:endnote w:type="continuationNotice" w:id="1">
    <w:p w14:paraId="21C70285" w14:textId="77777777" w:rsidR="00572103" w:rsidRDefault="0057210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BD7E6966-2D31-4EC5-ADEB-82E184FE1EE1}"/>
  </w:font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103F6749-460A-4728-8EF7-02ECB1ED0ABD}"/>
    <w:embedBold r:id="rId3" w:fontKey="{18BC5393-D92D-4BCB-A4B9-C81038C9B9DE}"/>
    <w:embedItalic r:id="rId4" w:fontKey="{C21DCACA-C39F-4DBD-BF6F-F8E6A881E13F}"/>
    <w:embedBoldItalic r:id="rId5" w:fontKey="{A7993267-6844-4EF2-88CB-06321C2358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B0C7253-7B85-4984-BCBA-823BE90B49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0E1EDD-EA26-45D8-9E79-4E79A9DF1CED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8" w:fontKey="{7F27CE54-15A4-4471-B761-C2E8F22DB4B7}"/>
  </w:font>
  <w:font w:name="Sennheiser Neue">
    <w:altName w:val="Calibri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8653EA" w:rsidRDefault="008653EA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EB07" w14:textId="77777777" w:rsidR="00572103" w:rsidRDefault="00572103" w:rsidP="00CA1EB9">
      <w:pPr>
        <w:spacing w:line="240" w:lineRule="auto"/>
      </w:pPr>
      <w:r>
        <w:separator/>
      </w:r>
    </w:p>
  </w:footnote>
  <w:footnote w:type="continuationSeparator" w:id="0">
    <w:p w14:paraId="032711A6" w14:textId="77777777" w:rsidR="00572103" w:rsidRDefault="00572103" w:rsidP="00CA1EB9">
      <w:pPr>
        <w:spacing w:line="240" w:lineRule="auto"/>
      </w:pPr>
      <w:r>
        <w:continuationSeparator/>
      </w:r>
    </w:p>
  </w:footnote>
  <w:footnote w:type="continuationNotice" w:id="1">
    <w:p w14:paraId="09B4A32A" w14:textId="77777777" w:rsidR="00572103" w:rsidRDefault="0057210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EB38E2" w:rsidRDefault="009F57C2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8653EA" w:rsidRPr="008E5D5C" w:rsidRDefault="008653EA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DB13DD">
      <w:rPr>
        <w:noProof/>
      </w:rPr>
      <w:t>2</w:t>
    </w:r>
    <w:r>
      <w:fldChar w:fldCharType="end"/>
    </w:r>
    <w:r>
      <w:t>/</w:t>
    </w:r>
    <w:r w:rsidR="009F2FCB">
      <w:rPr>
        <w:noProof/>
      </w:rPr>
      <w:fldChar w:fldCharType="begin"/>
    </w:r>
    <w:r w:rsidR="009F2FCB">
      <w:rPr>
        <w:noProof/>
      </w:rPr>
      <w:instrText xml:space="preserve"> NUMPAGES  \* Arabic  \* MERGEFORMAT </w:instrText>
    </w:r>
    <w:r w:rsidR="009F2FCB">
      <w:rPr>
        <w:noProof/>
      </w:rPr>
      <w:fldChar w:fldCharType="separate"/>
    </w:r>
    <w:r w:rsidR="00DB13DD">
      <w:rPr>
        <w:noProof/>
      </w:rPr>
      <w:t>2</w:t>
    </w:r>
    <w:r w:rsidR="009F2FC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8653EA" w:rsidRPr="008E5D5C" w:rsidRDefault="00943D8F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 w:rsidR="008653EA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8653EA" w:rsidRPr="008E5D5C" w:rsidRDefault="008653EA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DB13DD">
      <w:rPr>
        <w:noProof/>
      </w:rPr>
      <w:t>1</w:t>
    </w:r>
    <w:r>
      <w:fldChar w:fldCharType="end"/>
    </w:r>
    <w:r>
      <w:t>/</w:t>
    </w:r>
    <w:r w:rsidR="009F2FCB">
      <w:rPr>
        <w:noProof/>
      </w:rPr>
      <w:fldChar w:fldCharType="begin"/>
    </w:r>
    <w:r w:rsidR="009F2FCB">
      <w:rPr>
        <w:noProof/>
      </w:rPr>
      <w:instrText xml:space="preserve"> NUMPAGES  \* Arabic  \* MERGEFORMAT </w:instrText>
    </w:r>
    <w:r w:rsidR="009F2FCB">
      <w:rPr>
        <w:noProof/>
      </w:rPr>
      <w:fldChar w:fldCharType="separate"/>
    </w:r>
    <w:r w:rsidR="00DB13DD">
      <w:rPr>
        <w:noProof/>
      </w:rPr>
      <w:t>2</w:t>
    </w:r>
    <w:r w:rsidR="009F2FC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0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1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494C"/>
    <w:rsid w:val="00037395"/>
    <w:rsid w:val="0004167C"/>
    <w:rsid w:val="00041B26"/>
    <w:rsid w:val="00042682"/>
    <w:rsid w:val="0004399F"/>
    <w:rsid w:val="0004718D"/>
    <w:rsid w:val="00052D78"/>
    <w:rsid w:val="00054018"/>
    <w:rsid w:val="00055043"/>
    <w:rsid w:val="00056A07"/>
    <w:rsid w:val="00057CEE"/>
    <w:rsid w:val="000611EE"/>
    <w:rsid w:val="000620B5"/>
    <w:rsid w:val="00063A4D"/>
    <w:rsid w:val="0006462C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A9F"/>
    <w:rsid w:val="000C2E14"/>
    <w:rsid w:val="000C5C2D"/>
    <w:rsid w:val="000C6FFD"/>
    <w:rsid w:val="000D0452"/>
    <w:rsid w:val="000D13CD"/>
    <w:rsid w:val="000D6619"/>
    <w:rsid w:val="000D79E2"/>
    <w:rsid w:val="000E250D"/>
    <w:rsid w:val="000E278F"/>
    <w:rsid w:val="000E3ACE"/>
    <w:rsid w:val="000F268C"/>
    <w:rsid w:val="000F5944"/>
    <w:rsid w:val="00100365"/>
    <w:rsid w:val="00104FF2"/>
    <w:rsid w:val="00105FB8"/>
    <w:rsid w:val="00107709"/>
    <w:rsid w:val="00107ACF"/>
    <w:rsid w:val="001116A0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63C4A"/>
    <w:rsid w:val="00167F4F"/>
    <w:rsid w:val="0017313A"/>
    <w:rsid w:val="0017595E"/>
    <w:rsid w:val="001802C6"/>
    <w:rsid w:val="00186669"/>
    <w:rsid w:val="001903FC"/>
    <w:rsid w:val="00194164"/>
    <w:rsid w:val="00196130"/>
    <w:rsid w:val="001A02E4"/>
    <w:rsid w:val="001A1649"/>
    <w:rsid w:val="001A2D82"/>
    <w:rsid w:val="001B2A60"/>
    <w:rsid w:val="001B434B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4B38"/>
    <w:rsid w:val="002157FE"/>
    <w:rsid w:val="00216CEC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2F8E"/>
    <w:rsid w:val="002366CD"/>
    <w:rsid w:val="00236FCC"/>
    <w:rsid w:val="00245E2F"/>
    <w:rsid w:val="00247CF8"/>
    <w:rsid w:val="00250189"/>
    <w:rsid w:val="00252FB5"/>
    <w:rsid w:val="00255C7D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780D"/>
    <w:rsid w:val="002C0158"/>
    <w:rsid w:val="002C4E25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56F0B"/>
    <w:rsid w:val="003604EF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6ED9"/>
    <w:rsid w:val="003E773E"/>
    <w:rsid w:val="003E7781"/>
    <w:rsid w:val="003F0DAF"/>
    <w:rsid w:val="003F3470"/>
    <w:rsid w:val="003F621F"/>
    <w:rsid w:val="003F65B0"/>
    <w:rsid w:val="00400204"/>
    <w:rsid w:val="00402EF0"/>
    <w:rsid w:val="00406092"/>
    <w:rsid w:val="00415313"/>
    <w:rsid w:val="004224C4"/>
    <w:rsid w:val="00423AF6"/>
    <w:rsid w:val="00424101"/>
    <w:rsid w:val="00425FAB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0A83"/>
    <w:rsid w:val="00462CCB"/>
    <w:rsid w:val="00462EBF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B7B24"/>
    <w:rsid w:val="004C0631"/>
    <w:rsid w:val="004C0923"/>
    <w:rsid w:val="004C5A48"/>
    <w:rsid w:val="004C60DB"/>
    <w:rsid w:val="004C6590"/>
    <w:rsid w:val="004C6675"/>
    <w:rsid w:val="004D6D1C"/>
    <w:rsid w:val="004D7013"/>
    <w:rsid w:val="004D73B7"/>
    <w:rsid w:val="004E072B"/>
    <w:rsid w:val="004E42A9"/>
    <w:rsid w:val="004E57DE"/>
    <w:rsid w:val="004F141F"/>
    <w:rsid w:val="004F1B9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1A6"/>
    <w:rsid w:val="00521C18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D42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008D"/>
    <w:rsid w:val="00631B2D"/>
    <w:rsid w:val="00631BAF"/>
    <w:rsid w:val="0063278F"/>
    <w:rsid w:val="00632B75"/>
    <w:rsid w:val="00632F81"/>
    <w:rsid w:val="00633701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031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8B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5970"/>
    <w:rsid w:val="0082617F"/>
    <w:rsid w:val="00827489"/>
    <w:rsid w:val="008277A4"/>
    <w:rsid w:val="008316B2"/>
    <w:rsid w:val="00831FB6"/>
    <w:rsid w:val="0083294E"/>
    <w:rsid w:val="00832AB0"/>
    <w:rsid w:val="00833A53"/>
    <w:rsid w:val="00833C28"/>
    <w:rsid w:val="00833EFA"/>
    <w:rsid w:val="0084689A"/>
    <w:rsid w:val="00852EF2"/>
    <w:rsid w:val="00854E77"/>
    <w:rsid w:val="00856E97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B2B1F"/>
    <w:rsid w:val="008B2BC6"/>
    <w:rsid w:val="008B44B5"/>
    <w:rsid w:val="008B49A7"/>
    <w:rsid w:val="008C102A"/>
    <w:rsid w:val="008C1D63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F85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55174"/>
    <w:rsid w:val="00960BE5"/>
    <w:rsid w:val="00961498"/>
    <w:rsid w:val="00962F99"/>
    <w:rsid w:val="0096404E"/>
    <w:rsid w:val="009652DF"/>
    <w:rsid w:val="00967CAD"/>
    <w:rsid w:val="00970963"/>
    <w:rsid w:val="00970B96"/>
    <w:rsid w:val="00972298"/>
    <w:rsid w:val="00972BBD"/>
    <w:rsid w:val="009730DF"/>
    <w:rsid w:val="0097435B"/>
    <w:rsid w:val="00976C5F"/>
    <w:rsid w:val="00977349"/>
    <w:rsid w:val="00977493"/>
    <w:rsid w:val="00982A4F"/>
    <w:rsid w:val="009876F0"/>
    <w:rsid w:val="009900E4"/>
    <w:rsid w:val="0099246D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71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6E02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35CE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7E8F"/>
    <w:rsid w:val="00B20E88"/>
    <w:rsid w:val="00B26002"/>
    <w:rsid w:val="00B2709B"/>
    <w:rsid w:val="00B319F8"/>
    <w:rsid w:val="00B32673"/>
    <w:rsid w:val="00B34BB8"/>
    <w:rsid w:val="00B35DB7"/>
    <w:rsid w:val="00B360D6"/>
    <w:rsid w:val="00B41149"/>
    <w:rsid w:val="00B42BE8"/>
    <w:rsid w:val="00B4329C"/>
    <w:rsid w:val="00B43AD0"/>
    <w:rsid w:val="00B47298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1D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D1D6C"/>
    <w:rsid w:val="00BE0E84"/>
    <w:rsid w:val="00BE1923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20838"/>
    <w:rsid w:val="00C20E66"/>
    <w:rsid w:val="00C2105D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6AD0"/>
    <w:rsid w:val="00CB1A61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70F4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22EA6"/>
    <w:rsid w:val="00D250F5"/>
    <w:rsid w:val="00D26216"/>
    <w:rsid w:val="00D27499"/>
    <w:rsid w:val="00D30143"/>
    <w:rsid w:val="00D30EE1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53368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13DD"/>
    <w:rsid w:val="00DB4144"/>
    <w:rsid w:val="00DB5A4C"/>
    <w:rsid w:val="00DC084A"/>
    <w:rsid w:val="00DC2618"/>
    <w:rsid w:val="00DC2682"/>
    <w:rsid w:val="00DC69C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8AE"/>
    <w:rsid w:val="00E07908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B0B"/>
    <w:rsid w:val="00E61DAB"/>
    <w:rsid w:val="00E62793"/>
    <w:rsid w:val="00E6375D"/>
    <w:rsid w:val="00E66CD4"/>
    <w:rsid w:val="00E71A94"/>
    <w:rsid w:val="00E74887"/>
    <w:rsid w:val="00E76D4E"/>
    <w:rsid w:val="00E77E72"/>
    <w:rsid w:val="00E804DE"/>
    <w:rsid w:val="00E828C0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D34"/>
    <w:rsid w:val="00F03A9D"/>
    <w:rsid w:val="00F06908"/>
    <w:rsid w:val="00F07574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C9F"/>
    <w:rsid w:val="00FD172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54F11BDA"/>
  <w15:docId w15:val="{2D820A2E-9B17-4B99-87F0-651888065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4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A2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Paragraph">
    <w:name w:val="List Paragraph"/>
    <w:basedOn w:val="Normal"/>
    <w:uiPriority w:val="34"/>
    <w:qFormat/>
    <w:rsid w:val="00CA4397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BodyText">
    <w:name w:val="Body Text"/>
    <w:basedOn w:val="Normal"/>
    <w:link w:val="BodyTextChar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BodyTextChar">
    <w:name w:val="Body Text Char"/>
    <w:basedOn w:val="DefaultParagraphFont"/>
    <w:link w:val="BodyText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rsid w:val="00E3424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54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jacqueline.gusmag@sennheiser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heather.reid@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1" ma:contentTypeDescription="Create a new document." ma:contentTypeScope="" ma:versionID="7c35251b613d3a5398e7198967139454">
  <xsd:schema xmlns:xsd="http://www.w3.org/2001/XMLSchema" xmlns:xs="http://www.w3.org/2001/XMLSchema" xmlns:p="http://schemas.microsoft.com/office/2006/metadata/properties" xmlns:ns3="cc972847-eb41-4602-8519-2995468c57c2" xmlns:ns4="eb540f08-fd8c-4db6-bff3-4ab963721347" targetNamespace="http://schemas.microsoft.com/office/2006/metadata/properties" ma:root="true" ma:fieldsID="3d7696cab98eab7a78cf410eb4fd89cf" ns3:_="" ns4:_="">
    <xsd:import namespace="cc972847-eb41-4602-8519-2995468c57c2"/>
    <xsd:import namespace="eb540f08-fd8c-4db6-bff3-4ab9637213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29E01-41BB-46EF-9DAD-121B82FD64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C36AF1-87A1-44B3-9726-47FCB65C97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72847-eb41-4602-8519-2995468c57c2"/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DE6F9D-4DA0-48BF-B611-20030A64EF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08CA30-C08A-4B74-9F9F-90CA4784503C}">
  <ds:schemaRefs>
    <ds:schemaRef ds:uri="eb540f08-fd8c-4db6-bff3-4ab963721347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cc972847-eb41-4602-8519-2995468c57c2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A662D39B-4590-42C6-BB2A-ACCFDD38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761</Words>
  <Characters>4340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Heather Reid</cp:lastModifiedBy>
  <cp:revision>3</cp:revision>
  <cp:lastPrinted>2019-08-02T14:07:00Z</cp:lastPrinted>
  <dcterms:created xsi:type="dcterms:W3CDTF">2019-08-09T00:33:00Z</dcterms:created>
  <dcterms:modified xsi:type="dcterms:W3CDTF">2019-08-12T02:01:00Z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